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89EED" w14:textId="58C30DB7" w:rsidR="00C73F6B" w:rsidRDefault="00F44F84">
      <w:r>
        <w:t>Press Release</w:t>
      </w:r>
      <w:proofErr w:type="gramStart"/>
      <w:r>
        <w:t>:  Stalder</w:t>
      </w:r>
      <w:proofErr w:type="gramEnd"/>
      <w:r>
        <w:t xml:space="preserve"> Gallery</w:t>
      </w:r>
    </w:p>
    <w:p w14:paraId="59AB89A3" w14:textId="0CF6A1FE" w:rsidR="00F44F84" w:rsidRDefault="00F44F84">
      <w:r>
        <w:t>For Immediate Release</w:t>
      </w:r>
    </w:p>
    <w:p w14:paraId="681EEB22" w14:textId="5EBEAF8B" w:rsidR="00F44F84" w:rsidRDefault="00F44F84">
      <w:r>
        <w:t>Contact</w:t>
      </w:r>
      <w:proofErr w:type="gramStart"/>
      <w:r>
        <w:t>:  Christina</w:t>
      </w:r>
      <w:proofErr w:type="gramEnd"/>
      <w:r>
        <w:t xml:space="preserve"> Wertenberger</w:t>
      </w:r>
    </w:p>
    <w:p w14:paraId="33142668" w14:textId="79D916A9" w:rsidR="00F44F84" w:rsidRDefault="00F44F84">
      <w:r>
        <w:t xml:space="preserve">402-801-0819   </w:t>
      </w:r>
      <w:hyperlink r:id="rId4" w:history="1">
        <w:r w:rsidRPr="00FA02C0">
          <w:rPr>
            <w:rStyle w:val="Hyperlink"/>
          </w:rPr>
          <w:t>christina-wertenberger@cdolinc.net</w:t>
        </w:r>
      </w:hyperlink>
    </w:p>
    <w:p w14:paraId="2A83480F" w14:textId="77777777" w:rsidR="00F44F84" w:rsidRDefault="00F44F84"/>
    <w:p w14:paraId="0E4BD0EA" w14:textId="77777777" w:rsidR="00AB40E5" w:rsidRDefault="00AB40E5" w:rsidP="00AB40E5">
      <w:pPr>
        <w:pStyle w:val="NormalWeb"/>
      </w:pPr>
      <w:r>
        <w:rPr>
          <w:rStyle w:val="Strong"/>
        </w:rPr>
        <w:t>Gehling Theater Curtain on Display in Stalder Gallery</w:t>
      </w:r>
    </w:p>
    <w:p w14:paraId="0D9A69C4" w14:textId="77777777" w:rsidR="00AB40E5" w:rsidRDefault="00AB40E5" w:rsidP="00AB40E5">
      <w:pPr>
        <w:pStyle w:val="NormalWeb"/>
      </w:pPr>
      <w:r>
        <w:t>The historic Gehling Theater curtain is currently on display in the Stalder Gallery at the Falls City Library and Arts Center. Originally housed in the Gehling Theater (Opera House), which was located above the True Value store on Stone Street in Falls City, the curtain is the centerpiece of a special exhibition organized by the Richardson County Arts and Humanities Council.</w:t>
      </w:r>
    </w:p>
    <w:p w14:paraId="77D845FD" w14:textId="77777777" w:rsidR="00AB40E5" w:rsidRDefault="00AB40E5" w:rsidP="00AB40E5">
      <w:pPr>
        <w:pStyle w:val="NormalWeb"/>
      </w:pPr>
      <w:r>
        <w:t>The exhibit features not only the approximately 100-year-old theater curtain, but also memorabilia and artifacts from both the Gehling Theater and the Gehling Brewery. Items on display have been generously provided by the Kiekhaefer family, the Richardson County Historical Society, and local patrons.</w:t>
      </w:r>
    </w:p>
    <w:p w14:paraId="3F01E72F" w14:textId="77777777" w:rsidR="00AB40E5" w:rsidRDefault="00AB40E5" w:rsidP="00AB40E5">
      <w:pPr>
        <w:pStyle w:val="NormalWeb"/>
      </w:pPr>
      <w:r>
        <w:t>The curtain itself is believed to be the seventh curtain created for the Gehling Theater. To make the display possible, custom support stands were specially designed and built by local craftsman Kenny Voegele. His creativity, craftsmanship, and attention to detail allowed the curtain to be safely exhibited for the public to enjoy.</w:t>
      </w:r>
    </w:p>
    <w:p w14:paraId="470EBBAF" w14:textId="4BFACF4E" w:rsidR="00AB40E5" w:rsidRDefault="00AB40E5" w:rsidP="00AB40E5">
      <w:pPr>
        <w:pStyle w:val="NormalWeb"/>
      </w:pPr>
      <w:r>
        <w:t>Additional items on display include original programs, photographs, and other historic pieces connected to the Gehling Theater. The Kiekhaefer family was able to preserve the original letters from the Gehling, which are also included in the exhibition.</w:t>
      </w:r>
    </w:p>
    <w:p w14:paraId="1B42F89A" w14:textId="77777777" w:rsidR="00AB40E5" w:rsidRDefault="00AB40E5" w:rsidP="00AB40E5">
      <w:pPr>
        <w:pStyle w:val="NormalWeb"/>
      </w:pPr>
      <w:r>
        <w:t xml:space="preserve">Also featured is a </w:t>
      </w:r>
      <w:proofErr w:type="spellStart"/>
      <w:r>
        <w:t>soundstitching</w:t>
      </w:r>
      <w:proofErr w:type="spellEnd"/>
      <w:r>
        <w:t xml:space="preserve"> piece created by Florida artist Cassia Kite, an Auburn, Nebraska native. The work was commissioned by Merle Stalder and offers a unique artistic interpretation connected to the history of the Gehling.</w:t>
      </w:r>
    </w:p>
    <w:p w14:paraId="7347DF1E" w14:textId="77777777" w:rsidR="00AB40E5" w:rsidRDefault="00AB40E5" w:rsidP="00AB40E5">
      <w:pPr>
        <w:pStyle w:val="NormalWeb"/>
      </w:pPr>
      <w:r>
        <w:t>The Richardson County Arts and Humanities Council will host a special presentation on the history of the Gehling Theater and its iconic curtain on Saturday, May 30, featuring local historian Bill Rowan. Attendees will have the opportunity to learn about the theater, the curtain, and the many businesses advertised on it.</w:t>
      </w:r>
    </w:p>
    <w:p w14:paraId="2747846D" w14:textId="77777777" w:rsidR="00AB40E5" w:rsidRDefault="00AB40E5" w:rsidP="00AB40E5">
      <w:pPr>
        <w:pStyle w:val="NormalWeb"/>
      </w:pPr>
      <w:r>
        <w:t>The talk will take place in the Stalder Gallery inside the Falls City Library and Arts Center, located at 1400 Stone Street in Falls City.</w:t>
      </w:r>
    </w:p>
    <w:p w14:paraId="7444A589" w14:textId="1EC1DD19" w:rsidR="00F44F84" w:rsidRDefault="00F44F84" w:rsidP="00AB40E5"/>
    <w:sectPr w:rsidR="00F44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F84"/>
    <w:rsid w:val="000D3F35"/>
    <w:rsid w:val="003D0362"/>
    <w:rsid w:val="00400B3D"/>
    <w:rsid w:val="00AB40E5"/>
    <w:rsid w:val="00C73F6B"/>
    <w:rsid w:val="00F4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8662"/>
  <w15:chartTrackingRefBased/>
  <w15:docId w15:val="{9870186A-3AA7-48D8-8AC6-6D47F0198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F84"/>
    <w:rPr>
      <w:rFonts w:eastAsiaTheme="majorEastAsia" w:cstheme="majorBidi"/>
      <w:color w:val="272727" w:themeColor="text1" w:themeTint="D8"/>
    </w:rPr>
  </w:style>
  <w:style w:type="paragraph" w:styleId="Title">
    <w:name w:val="Title"/>
    <w:basedOn w:val="Normal"/>
    <w:next w:val="Normal"/>
    <w:link w:val="TitleChar"/>
    <w:uiPriority w:val="10"/>
    <w:qFormat/>
    <w:rsid w:val="00F44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F84"/>
    <w:pPr>
      <w:spacing w:before="160"/>
      <w:jc w:val="center"/>
    </w:pPr>
    <w:rPr>
      <w:i/>
      <w:iCs/>
      <w:color w:val="404040" w:themeColor="text1" w:themeTint="BF"/>
    </w:rPr>
  </w:style>
  <w:style w:type="character" w:customStyle="1" w:styleId="QuoteChar">
    <w:name w:val="Quote Char"/>
    <w:basedOn w:val="DefaultParagraphFont"/>
    <w:link w:val="Quote"/>
    <w:uiPriority w:val="29"/>
    <w:rsid w:val="00F44F84"/>
    <w:rPr>
      <w:i/>
      <w:iCs/>
      <w:color w:val="404040" w:themeColor="text1" w:themeTint="BF"/>
    </w:rPr>
  </w:style>
  <w:style w:type="paragraph" w:styleId="ListParagraph">
    <w:name w:val="List Paragraph"/>
    <w:basedOn w:val="Normal"/>
    <w:uiPriority w:val="34"/>
    <w:qFormat/>
    <w:rsid w:val="00F44F84"/>
    <w:pPr>
      <w:ind w:left="720"/>
      <w:contextualSpacing/>
    </w:pPr>
  </w:style>
  <w:style w:type="character" w:styleId="IntenseEmphasis">
    <w:name w:val="Intense Emphasis"/>
    <w:basedOn w:val="DefaultParagraphFont"/>
    <w:uiPriority w:val="21"/>
    <w:qFormat/>
    <w:rsid w:val="00F44F84"/>
    <w:rPr>
      <w:i/>
      <w:iCs/>
      <w:color w:val="0F4761" w:themeColor="accent1" w:themeShade="BF"/>
    </w:rPr>
  </w:style>
  <w:style w:type="paragraph" w:styleId="IntenseQuote">
    <w:name w:val="Intense Quote"/>
    <w:basedOn w:val="Normal"/>
    <w:next w:val="Normal"/>
    <w:link w:val="IntenseQuoteChar"/>
    <w:uiPriority w:val="30"/>
    <w:qFormat/>
    <w:rsid w:val="00F44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F84"/>
    <w:rPr>
      <w:i/>
      <w:iCs/>
      <w:color w:val="0F4761" w:themeColor="accent1" w:themeShade="BF"/>
    </w:rPr>
  </w:style>
  <w:style w:type="character" w:styleId="IntenseReference">
    <w:name w:val="Intense Reference"/>
    <w:basedOn w:val="DefaultParagraphFont"/>
    <w:uiPriority w:val="32"/>
    <w:qFormat/>
    <w:rsid w:val="00F44F84"/>
    <w:rPr>
      <w:b/>
      <w:bCs/>
      <w:smallCaps/>
      <w:color w:val="0F4761" w:themeColor="accent1" w:themeShade="BF"/>
      <w:spacing w:val="5"/>
    </w:rPr>
  </w:style>
  <w:style w:type="character" w:styleId="Hyperlink">
    <w:name w:val="Hyperlink"/>
    <w:basedOn w:val="DefaultParagraphFont"/>
    <w:uiPriority w:val="99"/>
    <w:unhideWhenUsed/>
    <w:rsid w:val="00F44F84"/>
    <w:rPr>
      <w:color w:val="467886" w:themeColor="hyperlink"/>
      <w:u w:val="single"/>
    </w:rPr>
  </w:style>
  <w:style w:type="character" w:styleId="UnresolvedMention">
    <w:name w:val="Unresolved Mention"/>
    <w:basedOn w:val="DefaultParagraphFont"/>
    <w:uiPriority w:val="99"/>
    <w:semiHidden/>
    <w:unhideWhenUsed/>
    <w:rsid w:val="00F44F84"/>
    <w:rPr>
      <w:color w:val="605E5C"/>
      <w:shd w:val="clear" w:color="auto" w:fill="E1DFDD"/>
    </w:rPr>
  </w:style>
  <w:style w:type="paragraph" w:styleId="NormalWeb">
    <w:name w:val="Normal (Web)"/>
    <w:basedOn w:val="Normal"/>
    <w:uiPriority w:val="99"/>
    <w:semiHidden/>
    <w:unhideWhenUsed/>
    <w:rsid w:val="00AB40E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B4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ina-wertenberger@cdolin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Diocese of Lincoln Schools</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Wertenberger</dc:creator>
  <cp:keywords/>
  <dc:description/>
  <cp:lastModifiedBy>Christina Wertenberger</cp:lastModifiedBy>
  <cp:revision>1</cp:revision>
  <dcterms:created xsi:type="dcterms:W3CDTF">2026-05-21T12:29:00Z</dcterms:created>
  <dcterms:modified xsi:type="dcterms:W3CDTF">2026-05-21T12:46:00Z</dcterms:modified>
</cp:coreProperties>
</file>